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32" w:rsidRDefault="00FF5D32" w:rsidP="00FF5D32">
      <w:pPr>
        <w:pStyle w:val="Kopfzeile"/>
      </w:pPr>
    </w:p>
    <w:p w:rsidR="005837F4" w:rsidRPr="00457CD7" w:rsidRDefault="00457CD7" w:rsidP="00457CD7">
      <w:pPr>
        <w:pStyle w:val="berschrift1"/>
        <w:rPr>
          <w:lang w:val="en-US"/>
        </w:rPr>
      </w:pPr>
      <w:r w:rsidRPr="00457CD7">
        <w:rPr>
          <w:lang w:val="en-US"/>
        </w:rPr>
        <w:t xml:space="preserve">Electrical/Mechanical - </w:t>
      </w:r>
      <w:proofErr w:type="spellStart"/>
      <w:r w:rsidRPr="00457CD7">
        <w:rPr>
          <w:lang w:val="en-US"/>
        </w:rPr>
        <w:t>Swellengine</w:t>
      </w:r>
      <w:proofErr w:type="spellEnd"/>
      <w:r w:rsidRPr="00457CD7">
        <w:rPr>
          <w:lang w:val="en-US"/>
        </w:rPr>
        <w:tab/>
        <w:t xml:space="preserve"> </w:t>
      </w:r>
      <w:r w:rsidRPr="00457CD7">
        <w:rPr>
          <w:lang w:val="en-US"/>
        </w:rPr>
        <w:tab/>
      </w:r>
    </w:p>
    <w:p w:rsidR="00E6574F" w:rsidRPr="00457CD7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2"/>
          <w:szCs w:val="22"/>
          <w:lang w:val="en-US"/>
        </w:rPr>
      </w:pPr>
      <w:r w:rsidRPr="00457C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2"/>
          <w:szCs w:val="22"/>
          <w:lang w:val="en-US"/>
        </w:rPr>
        <w:t>Manual Extension Sheet</w:t>
      </w:r>
    </w:p>
    <w:p w:rsidR="00E6574F" w:rsidRPr="00457CD7" w:rsidRDefault="00E6574F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457CD7" w:rsidRPr="00457CD7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The swell engine is for all mechanical use. The electrical use is usually out of function.</w:t>
      </w:r>
      <w:bookmarkStart w:id="0" w:name="_GoBack"/>
      <w:bookmarkEnd w:id="0"/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457CD7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To activate the electrical use please connect the magnet-coupling cables to 24VDC</w:t>
      </w:r>
      <w:r w:rsidR="00F648DB"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(or 14VDC if ordered)</w:t>
      </w:r>
      <w:r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.</w:t>
      </w:r>
    </w:p>
    <w:p w:rsidR="00457CD7" w:rsidRPr="002A10B5" w:rsidRDefault="00457CD7" w:rsidP="00457CD7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Now the mechanical use is not possible </w:t>
      </w:r>
      <w:r w:rsidR="002A10B5"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anymore</w:t>
      </w:r>
      <w:r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and the electrical function is activated.</w:t>
      </w: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To use the mechanical function ag</w:t>
      </w:r>
      <w:r w:rsidR="00F648DB"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ain please disconnect the 24VDC </w:t>
      </w:r>
      <w:r w:rsidR="00F648DB"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(or 14VDC if ordered).</w:t>
      </w: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</w:p>
    <w:p w:rsidR="00457CD7" w:rsidRPr="002A10B5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For the 24VDC</w:t>
      </w:r>
      <w:r w:rsidR="002A10B5"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(</w:t>
      </w:r>
      <w:r w:rsidR="002A10B5"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or 14VDC if ordered)</w:t>
      </w:r>
      <w:r w:rsidR="002A10B5"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Pr="002A10B5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is an additional connection-clamp installed at the outside of the swell engine.</w:t>
      </w:r>
    </w:p>
    <w:p w:rsidR="002A10B5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:rsidR="002A10B5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:rsidR="002A10B5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:rsidR="002A10B5" w:rsidRPr="002A10B5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  <w:r w:rsidRPr="002A10B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24V/0.63A</w:t>
      </w:r>
    </w:p>
    <w:p w:rsidR="002A10B5" w:rsidRPr="002A10B5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:rsidR="002A10B5" w:rsidRPr="002A10B5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  <w:r w:rsidRPr="002A10B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14V/1.5A</w:t>
      </w:r>
    </w:p>
    <w:sectPr w:rsidR="002A10B5" w:rsidRPr="002A10B5" w:rsidSect="00377FB5">
      <w:headerReference w:type="default" r:id="rId7"/>
      <w:footerReference w:type="default" r:id="rId8"/>
      <w:pgSz w:w="11906" w:h="16838" w:code="9"/>
      <w:pgMar w:top="3107" w:right="1021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C6" w:rsidRDefault="00180DC6">
      <w:r>
        <w:separator/>
      </w:r>
    </w:p>
  </w:endnote>
  <w:endnote w:type="continuationSeparator" w:id="0">
    <w:p w:rsidR="00180DC6" w:rsidRDefault="0018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84" w:rsidRPr="00377FB5" w:rsidRDefault="00DD5092" w:rsidP="00DA3D09">
    <w:pPr>
      <w:pStyle w:val="Fuzeile"/>
      <w:tabs>
        <w:tab w:val="clear" w:pos="9072"/>
        <w:tab w:val="right" w:pos="9495"/>
      </w:tabs>
      <w:ind w:right="-425"/>
      <w:rPr>
        <w:w w:val="95"/>
        <w:sz w:val="16"/>
        <w:szCs w:val="16"/>
      </w:rPr>
    </w:pPr>
    <w:r w:rsidRPr="00377FB5">
      <w:rPr>
        <w:w w:val="95"/>
        <w:sz w:val="16"/>
        <w:szCs w:val="16"/>
      </w:rPr>
      <w:t>OTTO HEUSS G</w:t>
    </w:r>
    <w:r>
      <w:rPr>
        <w:w w:val="95"/>
        <w:sz w:val="16"/>
        <w:szCs w:val="16"/>
      </w:rPr>
      <w:t xml:space="preserve">MBH            </w:t>
    </w:r>
    <w:r w:rsidRPr="00377FB5">
      <w:rPr>
        <w:w w:val="95"/>
        <w:sz w:val="16"/>
        <w:szCs w:val="16"/>
      </w:rPr>
      <w:t xml:space="preserve"> Internet: www.ottoheuss.de   </w:t>
    </w:r>
    <w:r>
      <w:rPr>
        <w:w w:val="95"/>
        <w:sz w:val="16"/>
        <w:szCs w:val="16"/>
      </w:rPr>
      <w:t xml:space="preserve">  </w:t>
    </w:r>
    <w:r w:rsidRPr="00377FB5">
      <w:rPr>
        <w:w w:val="95"/>
        <w:sz w:val="16"/>
        <w:szCs w:val="16"/>
      </w:rPr>
      <w:t xml:space="preserve">   Banken/Bankers:</w:t>
    </w:r>
    <w:r w:rsidRPr="00377FB5">
      <w:rPr>
        <w:w w:val="95"/>
        <w:sz w:val="16"/>
        <w:szCs w:val="16"/>
      </w:rPr>
      <w:tab/>
    </w:r>
  </w:p>
  <w:p w:rsidR="00A36E84" w:rsidRPr="00377FB5" w:rsidRDefault="00DD5092" w:rsidP="00DA3D09">
    <w:pPr>
      <w:pStyle w:val="Fuzeile"/>
      <w:rPr>
        <w:w w:val="95"/>
        <w:sz w:val="16"/>
        <w:szCs w:val="16"/>
      </w:rPr>
    </w:pPr>
    <w:r>
      <w:rPr>
        <w:w w:val="95"/>
        <w:sz w:val="16"/>
        <w:szCs w:val="16"/>
      </w:rPr>
      <w:t xml:space="preserve">Amtsgerichtsstraße 12          </w:t>
    </w:r>
    <w:r w:rsidRPr="00377FB5">
      <w:rPr>
        <w:w w:val="95"/>
        <w:sz w:val="16"/>
        <w:szCs w:val="16"/>
      </w:rPr>
      <w:t xml:space="preserve">            </w:t>
    </w:r>
    <w:r>
      <w:rPr>
        <w:w w:val="95"/>
        <w:sz w:val="16"/>
        <w:szCs w:val="16"/>
      </w:rPr>
      <w:t xml:space="preserve">       www.ottoheuss.com  </w:t>
    </w:r>
    <w:r w:rsidRPr="00377FB5">
      <w:rPr>
        <w:w w:val="95"/>
        <w:sz w:val="16"/>
        <w:szCs w:val="16"/>
      </w:rPr>
      <w:t xml:space="preserve">   Volksbank Mittelhe</w:t>
    </w:r>
    <w:r>
      <w:rPr>
        <w:w w:val="95"/>
        <w:sz w:val="16"/>
        <w:szCs w:val="16"/>
      </w:rPr>
      <w:t>ssen eG (BLZ 51390000) 2691604</w:t>
    </w:r>
    <w:r w:rsidRPr="00377FB5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 xml:space="preserve">    </w:t>
    </w:r>
    <w:r w:rsidRPr="00377FB5">
      <w:rPr>
        <w:w w:val="95"/>
        <w:sz w:val="16"/>
        <w:szCs w:val="16"/>
      </w:rPr>
      <w:t xml:space="preserve"> Gesellschaft mit beschränkter</w:t>
    </w:r>
    <w:r>
      <w:rPr>
        <w:w w:val="95"/>
        <w:sz w:val="16"/>
        <w:szCs w:val="16"/>
      </w:rPr>
      <w:t xml:space="preserve"> </w:t>
    </w:r>
    <w:r w:rsidRPr="00377FB5">
      <w:rPr>
        <w:w w:val="95"/>
        <w:sz w:val="16"/>
        <w:szCs w:val="16"/>
      </w:rPr>
      <w:t>Haftung</w:t>
    </w:r>
  </w:p>
  <w:p w:rsidR="00A36E84" w:rsidRPr="00377FB5" w:rsidRDefault="00DD5092" w:rsidP="00DA3D09">
    <w:pPr>
      <w:pStyle w:val="Fuzeile"/>
      <w:rPr>
        <w:w w:val="95"/>
        <w:sz w:val="16"/>
        <w:szCs w:val="16"/>
      </w:rPr>
    </w:pPr>
    <w:r w:rsidRPr="00377FB5">
      <w:rPr>
        <w:w w:val="95"/>
        <w:sz w:val="16"/>
        <w:szCs w:val="16"/>
      </w:rPr>
      <w:t xml:space="preserve">D-35423 Lich             </w:t>
    </w:r>
    <w:r>
      <w:rPr>
        <w:w w:val="95"/>
        <w:sz w:val="16"/>
        <w:szCs w:val="16"/>
      </w:rPr>
      <w:t xml:space="preserve">              </w:t>
    </w:r>
    <w:r w:rsidRPr="00377FB5">
      <w:rPr>
        <w:w w:val="95"/>
        <w:sz w:val="16"/>
        <w:szCs w:val="16"/>
      </w:rPr>
      <w:t xml:space="preserve">  </w:t>
    </w:r>
    <w:proofErr w:type="spellStart"/>
    <w:r w:rsidRPr="00377FB5">
      <w:rPr>
        <w:w w:val="95"/>
        <w:sz w:val="16"/>
        <w:szCs w:val="16"/>
      </w:rPr>
      <w:t>E-mail</w:t>
    </w:r>
    <w:proofErr w:type="spellEnd"/>
    <w:r w:rsidRPr="00377FB5">
      <w:rPr>
        <w:w w:val="95"/>
        <w:sz w:val="16"/>
        <w:szCs w:val="16"/>
      </w:rPr>
      <w:t>:</w:t>
    </w:r>
    <w:r>
      <w:rPr>
        <w:w w:val="95"/>
        <w:sz w:val="16"/>
        <w:szCs w:val="16"/>
      </w:rPr>
      <w:t xml:space="preserve"> hallo@ottoheuss.de   </w:t>
    </w:r>
    <w:r w:rsidRPr="00377FB5">
      <w:rPr>
        <w:w w:val="95"/>
        <w:sz w:val="16"/>
        <w:szCs w:val="16"/>
      </w:rPr>
      <w:t xml:space="preserve">   Sparkasse Gießen          </w:t>
    </w:r>
    <w:r>
      <w:rPr>
        <w:w w:val="95"/>
        <w:sz w:val="16"/>
        <w:szCs w:val="16"/>
      </w:rPr>
      <w:t xml:space="preserve">       (BLZ 51350025) 24101520   </w:t>
    </w:r>
    <w:r w:rsidRPr="00377FB5">
      <w:rPr>
        <w:w w:val="95"/>
        <w:sz w:val="16"/>
        <w:szCs w:val="16"/>
      </w:rPr>
      <w:t xml:space="preserve"> Registergericht Gießen HRB 3935</w:t>
    </w:r>
  </w:p>
  <w:p w:rsidR="00B24642" w:rsidRDefault="00DD5092" w:rsidP="00DA3D09">
    <w:pPr>
      <w:pStyle w:val="Fuzeile"/>
      <w:rPr>
        <w:w w:val="95"/>
        <w:sz w:val="16"/>
        <w:szCs w:val="16"/>
      </w:rPr>
    </w:pPr>
    <w:r w:rsidRPr="00377FB5">
      <w:rPr>
        <w:w w:val="95"/>
        <w:sz w:val="16"/>
        <w:szCs w:val="16"/>
      </w:rPr>
      <w:t>Tel. /</w:t>
    </w:r>
    <w:r w:rsidRPr="001A5FD5">
      <w:rPr>
        <w:w w:val="95"/>
        <w:sz w:val="16"/>
        <w:szCs w:val="16"/>
      </w:rPr>
      <w:t>Phone</w:t>
    </w:r>
    <w:r>
      <w:rPr>
        <w:w w:val="95"/>
        <w:sz w:val="16"/>
        <w:szCs w:val="16"/>
      </w:rPr>
      <w:t xml:space="preserve">: (06404) 91 69-0   </w:t>
    </w:r>
    <w:r w:rsidRPr="00377FB5">
      <w:rPr>
        <w:w w:val="95"/>
        <w:sz w:val="16"/>
        <w:szCs w:val="16"/>
      </w:rPr>
      <w:t xml:space="preserve">      </w:t>
    </w:r>
    <w:r>
      <w:rPr>
        <w:w w:val="95"/>
        <w:sz w:val="16"/>
        <w:szCs w:val="16"/>
      </w:rPr>
      <w:t xml:space="preserve">         hallo@ottoheuss.com   Postbank Frankfurt/M.        </w:t>
    </w:r>
    <w:r w:rsidRPr="00377FB5">
      <w:rPr>
        <w:w w:val="95"/>
        <w:sz w:val="16"/>
        <w:szCs w:val="16"/>
      </w:rPr>
      <w:t xml:space="preserve"> (BLZ 50010060) 1256296</w:t>
    </w:r>
    <w:r>
      <w:rPr>
        <w:w w:val="95"/>
        <w:sz w:val="16"/>
        <w:szCs w:val="16"/>
      </w:rPr>
      <w:t>05  Geschäftsführer: Stefan O.</w:t>
    </w:r>
    <w:r w:rsidRPr="00377FB5">
      <w:rPr>
        <w:w w:val="95"/>
        <w:sz w:val="16"/>
        <w:szCs w:val="16"/>
      </w:rPr>
      <w:t xml:space="preserve"> Heuss</w:t>
    </w:r>
  </w:p>
  <w:p w:rsidR="00A36E84" w:rsidRPr="00B24642" w:rsidRDefault="00DD5092" w:rsidP="00DA3D09">
    <w:pPr>
      <w:pStyle w:val="Fuzeile"/>
      <w:tabs>
        <w:tab w:val="clear" w:pos="9072"/>
        <w:tab w:val="right" w:pos="9356"/>
      </w:tabs>
      <w:rPr>
        <w:w w:val="95"/>
        <w:sz w:val="16"/>
        <w:szCs w:val="16"/>
      </w:rPr>
    </w:pPr>
    <w:r w:rsidRPr="00377FB5">
      <w:rPr>
        <w:w w:val="95"/>
        <w:sz w:val="16"/>
        <w:szCs w:val="16"/>
      </w:rPr>
      <w:t>Fax: (06404) 91 69-50</w:t>
    </w:r>
    <w:r>
      <w:rPr>
        <w:w w:val="95"/>
        <w:sz w:val="16"/>
        <w:szCs w:val="16"/>
      </w:rPr>
      <w:tab/>
    </w:r>
    <w:r>
      <w:rPr>
        <w:w w:val="95"/>
        <w:sz w:val="16"/>
        <w:szCs w:val="16"/>
      </w:rPr>
      <w:tab/>
      <w:t>Julian P. Heuss</w:t>
    </w:r>
  </w:p>
  <w:p w:rsidR="00A36E84" w:rsidRDefault="008E4EF3" w:rsidP="00DA3D0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C6" w:rsidRDefault="00180DC6">
      <w:r>
        <w:separator/>
      </w:r>
    </w:p>
  </w:footnote>
  <w:footnote w:type="continuationSeparator" w:id="0">
    <w:p w:rsidR="00180DC6" w:rsidRDefault="00180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84" w:rsidRDefault="008E4EF3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164080" cy="617220"/>
          <wp:effectExtent l="0" t="0" r="7620" b="0"/>
          <wp:docPr id="1" name="Grafik 1" descr="M:\OH + OHK LOGOS\Neues Logo 2016_2017\Logo_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OH + OHK LOGOS\Neues Logo 2016_2017\Logo_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1F43"/>
    <w:multiLevelType w:val="hybridMultilevel"/>
    <w:tmpl w:val="A6F6BB88"/>
    <w:lvl w:ilvl="0" w:tplc="09D0C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7C"/>
    <w:rsid w:val="00180DC6"/>
    <w:rsid w:val="00210149"/>
    <w:rsid w:val="00284C8E"/>
    <w:rsid w:val="002A10B5"/>
    <w:rsid w:val="003C787C"/>
    <w:rsid w:val="003D0BA4"/>
    <w:rsid w:val="00457CD7"/>
    <w:rsid w:val="004A424C"/>
    <w:rsid w:val="004C52BC"/>
    <w:rsid w:val="005837F4"/>
    <w:rsid w:val="008E4EF3"/>
    <w:rsid w:val="0099458D"/>
    <w:rsid w:val="00A54BB8"/>
    <w:rsid w:val="00AF3888"/>
    <w:rsid w:val="00AF7F69"/>
    <w:rsid w:val="00C34EE9"/>
    <w:rsid w:val="00C700E7"/>
    <w:rsid w:val="00D532B4"/>
    <w:rsid w:val="00DD5092"/>
    <w:rsid w:val="00E02321"/>
    <w:rsid w:val="00E44BF2"/>
    <w:rsid w:val="00E6574F"/>
    <w:rsid w:val="00F648DB"/>
    <w:rsid w:val="00FB458E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6CE3077C-6A8C-4573-AF13-CFCE38F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5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7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F5D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5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FF5D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5D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5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D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D32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FB458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57C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KeinLeerraum">
    <w:name w:val="No Spacing"/>
    <w:uiPriority w:val="1"/>
    <w:qFormat/>
    <w:rsid w:val="00457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Heuss</dc:creator>
  <cp:keywords/>
  <dc:description/>
  <cp:lastModifiedBy>Heuss, Julian</cp:lastModifiedBy>
  <cp:revision>10</cp:revision>
  <cp:lastPrinted>2014-02-26T10:02:00Z</cp:lastPrinted>
  <dcterms:created xsi:type="dcterms:W3CDTF">2014-02-26T06:21:00Z</dcterms:created>
  <dcterms:modified xsi:type="dcterms:W3CDTF">2017-07-03T07:41:00Z</dcterms:modified>
</cp:coreProperties>
</file>